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5557FF3D"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C1B50">
        <w:rPr>
          <w:rFonts w:asciiTheme="majorBidi" w:eastAsia="Times New Roman" w:hAnsiTheme="majorBidi" w:cstheme="majorBidi"/>
          <w:b/>
          <w:bCs/>
          <w:noProof/>
          <w:sz w:val="32"/>
          <w:szCs w:val="32"/>
        </w:rPr>
        <w:t xml:space="preserve">Paper title, </w:t>
      </w:r>
      <w:r w:rsidR="00B66BA6">
        <w:rPr>
          <w:rFonts w:asciiTheme="majorBidi" w:eastAsia="Times New Roman" w:hAnsiTheme="majorBidi" w:cstheme="majorBidi"/>
          <w:b/>
          <w:bCs/>
          <w:noProof/>
          <w:sz w:val="32"/>
          <w:szCs w:val="32"/>
        </w:rPr>
        <w:t>Times New Roman</w:t>
      </w:r>
      <w:r w:rsidRPr="006C1B50">
        <w:rPr>
          <w:rFonts w:asciiTheme="majorBidi" w:eastAsia="Times New Roman" w:hAnsiTheme="majorBidi" w:cstheme="majorBidi"/>
          <w:b/>
          <w:bCs/>
          <w:noProof/>
          <w:sz w:val="32"/>
          <w:szCs w:val="32"/>
        </w:rPr>
        <w:t xml:space="preserve">, font size 16 or author can directly select article title from styles of this template </w:t>
      </w:r>
    </w:p>
    <w:p w14:paraId="21CD5002" w14:textId="77777777"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0B4AF2F9" w:rsidR="006C1B50" w:rsidRPr="006C1B50" w:rsidRDefault="006C1B50" w:rsidP="006C1B50">
      <w:pPr>
        <w:spacing w:after="0" w:line="240" w:lineRule="auto"/>
        <w:jc w:val="center"/>
        <w:rPr>
          <w:rFonts w:asciiTheme="majorBidi" w:eastAsia="Times New Roman" w:hAnsiTheme="majorBidi" w:cstheme="majorBidi"/>
          <w:sz w:val="24"/>
          <w:szCs w:val="24"/>
        </w:rPr>
      </w:pPr>
      <w:r w:rsidRPr="006C1B50">
        <w:rPr>
          <w:rFonts w:asciiTheme="majorBidi" w:eastAsia="Times New Roman" w:hAnsiTheme="majorBidi" w:cstheme="majorBidi"/>
          <w:sz w:val="24"/>
          <w:szCs w:val="24"/>
        </w:rPr>
        <w:t xml:space="preserve">First Author </w:t>
      </w:r>
      <w:r w:rsidRPr="00B66BA6">
        <w:rPr>
          <w:rFonts w:asciiTheme="majorBidi" w:eastAsia="Times New Roman" w:hAnsiTheme="majorBidi" w:cstheme="majorBidi"/>
          <w:b/>
          <w:bCs/>
          <w:color w:val="006600"/>
          <w:sz w:val="24"/>
          <w:szCs w:val="24"/>
          <w:vertAlign w:val="superscript"/>
        </w:rPr>
        <w:t>1 *</w:t>
      </w:r>
      <w:r w:rsidRPr="006C1B50">
        <w:rPr>
          <w:rFonts w:asciiTheme="majorBidi" w:eastAsia="Times New Roman" w:hAnsiTheme="majorBidi" w:cstheme="majorBidi"/>
          <w:sz w:val="24"/>
          <w:szCs w:val="24"/>
        </w:rPr>
        <w:t xml:space="preserve">, Second Author </w:t>
      </w:r>
      <w:r w:rsidRPr="00B66BA6">
        <w:rPr>
          <w:rFonts w:asciiTheme="majorBidi" w:eastAsia="Times New Roman" w:hAnsiTheme="majorBidi" w:cstheme="majorBidi"/>
          <w:b/>
          <w:bCs/>
          <w:color w:val="006600"/>
          <w:sz w:val="24"/>
          <w:szCs w:val="24"/>
          <w:vertAlign w:val="superscript"/>
        </w:rPr>
        <w:t>2</w:t>
      </w:r>
      <w:r w:rsidRPr="006C1B50">
        <w:rPr>
          <w:rFonts w:asciiTheme="majorBidi" w:eastAsia="Times New Roman" w:hAnsiTheme="majorBidi" w:cstheme="majorBidi"/>
          <w:sz w:val="24"/>
          <w:szCs w:val="24"/>
        </w:rPr>
        <w:t xml:space="preserve">, Third Author </w:t>
      </w:r>
      <w:r w:rsidRPr="00B66BA6">
        <w:rPr>
          <w:rFonts w:asciiTheme="majorBidi" w:eastAsia="Times New Roman" w:hAnsiTheme="majorBidi" w:cstheme="majorBidi"/>
          <w:b/>
          <w:bCs/>
          <w:color w:val="006600"/>
          <w:sz w:val="24"/>
          <w:szCs w:val="24"/>
          <w:vertAlign w:val="superscript"/>
        </w:rPr>
        <w:t>3</w:t>
      </w:r>
      <w:r w:rsidRPr="006C1B50">
        <w:rPr>
          <w:rFonts w:asciiTheme="majorBidi" w:eastAsia="Times New Roman" w:hAnsiTheme="majorBidi" w:cstheme="majorBidi"/>
          <w:sz w:val="24"/>
          <w:szCs w:val="24"/>
        </w:rPr>
        <w:t xml:space="preserve"> (</w:t>
      </w:r>
      <w:r w:rsidR="00B66BA6">
        <w:rPr>
          <w:rFonts w:asciiTheme="majorBidi" w:eastAsia="Times New Roman" w:hAnsiTheme="majorBidi" w:cstheme="majorBidi"/>
          <w:sz w:val="24"/>
          <w:szCs w:val="24"/>
        </w:rPr>
        <w:t>Times New Roman,</w:t>
      </w:r>
      <w:r w:rsidRPr="006C1B50">
        <w:rPr>
          <w:rFonts w:asciiTheme="majorBidi" w:eastAsia="Times New Roman" w:hAnsiTheme="majorBidi" w:cstheme="majorBidi"/>
          <w:sz w:val="24"/>
          <w:szCs w:val="24"/>
        </w:rPr>
        <w:t xml:space="preserve"> Font Size -12)</w:t>
      </w:r>
    </w:p>
    <w:p w14:paraId="2BFD21F6" w14:textId="5CB98695"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1</w:t>
      </w:r>
      <w:r w:rsidRPr="00B66BA6">
        <w:rPr>
          <w:rFonts w:asciiTheme="majorBidi" w:eastAsia="Times New Roman" w:hAnsiTheme="majorBidi" w:cstheme="majorBidi"/>
          <w:iCs/>
          <w:color w:val="006600"/>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 (</w:t>
      </w:r>
      <w:r w:rsidR="00B66BA6">
        <w:rPr>
          <w:rFonts w:asciiTheme="majorBidi" w:eastAsia="Times New Roman" w:hAnsiTheme="majorBidi" w:cstheme="majorBidi"/>
          <w:iCs/>
          <w:sz w:val="24"/>
          <w:szCs w:val="24"/>
        </w:rPr>
        <w:t>Times New Roman</w:t>
      </w:r>
      <w:r w:rsidRPr="006C1B50">
        <w:rPr>
          <w:rFonts w:asciiTheme="majorBidi" w:eastAsia="Times New Roman" w:hAnsiTheme="majorBidi" w:cstheme="majorBidi"/>
          <w:iCs/>
          <w:sz w:val="24"/>
          <w:szCs w:val="24"/>
        </w:rPr>
        <w:t>, Font Size -12, center align, select Affiliation style)</w:t>
      </w:r>
    </w:p>
    <w:p w14:paraId="290C94BD"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2</w:t>
      </w:r>
      <w:r w:rsidRPr="00B66BA6">
        <w:rPr>
          <w:rFonts w:asciiTheme="majorBidi" w:eastAsia="Times New Roman" w:hAnsiTheme="majorBidi" w:cstheme="majorBidi"/>
          <w:iCs/>
          <w:color w:val="006600"/>
          <w:sz w:val="24"/>
          <w:szCs w:val="24"/>
        </w:rPr>
        <w:t xml:space="preserve"> </w:t>
      </w:r>
      <w:r w:rsidRPr="006C1B50">
        <w:rPr>
          <w:rFonts w:asciiTheme="majorBidi" w:eastAsia="Times New Roman" w:hAnsiTheme="majorBidi" w:cstheme="majorBidi"/>
          <w:iCs/>
          <w:sz w:val="24"/>
          <w:szCs w:val="24"/>
        </w:rPr>
        <w:t>Affiliation, Department, Institute, City, State, Country</w:t>
      </w:r>
    </w:p>
    <w:p w14:paraId="62B2DD3E"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B66BA6">
        <w:rPr>
          <w:rFonts w:asciiTheme="majorBidi" w:eastAsia="Times New Roman" w:hAnsiTheme="majorBidi" w:cstheme="majorBidi"/>
          <w:b/>
          <w:bCs/>
          <w:iCs/>
          <w:color w:val="006600"/>
          <w:sz w:val="24"/>
          <w:szCs w:val="24"/>
          <w:vertAlign w:val="superscript"/>
        </w:rPr>
        <w:t>3</w:t>
      </w:r>
      <w:r w:rsidRPr="006C1B50">
        <w:rPr>
          <w:rFonts w:asciiTheme="majorBidi" w:eastAsia="Times New Roman" w:hAnsiTheme="majorBidi" w:cstheme="majorBidi"/>
          <w:iCs/>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w:t>
      </w:r>
    </w:p>
    <w:p w14:paraId="02DE716A"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r w:rsidRPr="006C1B50">
        <w:rPr>
          <w:rFonts w:asciiTheme="majorBidi" w:eastAsia="Times New Roman" w:hAnsiTheme="majorBidi" w:cstheme="majorBidi"/>
          <w:b/>
          <w:bCs/>
          <w:i/>
          <w:sz w:val="28"/>
          <w:szCs w:val="28"/>
          <w:rtl/>
        </w:rPr>
        <w:t>عنوان البحث</w:t>
      </w:r>
    </w:p>
    <w:p w14:paraId="797369FD"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p>
    <w:p w14:paraId="5BB6085E" w14:textId="7777777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المؤلف الأول</w:t>
      </w:r>
      <w:r w:rsidRPr="00B66BA6">
        <w:rPr>
          <w:rFonts w:asciiTheme="majorBidi" w:eastAsia="Times New Roman" w:hAnsiTheme="majorBidi" w:cstheme="majorBidi"/>
          <w:b/>
          <w:bCs/>
          <w:i/>
          <w:color w:val="006600"/>
          <w:sz w:val="24"/>
          <w:szCs w:val="24"/>
          <w:vertAlign w:val="superscript"/>
          <w:rtl/>
        </w:rPr>
        <w:t>1</w:t>
      </w:r>
      <w:r w:rsidRPr="00B66BA6">
        <w:rPr>
          <w:rFonts w:asciiTheme="majorBidi" w:eastAsia="Times New Roman" w:hAnsiTheme="majorBidi" w:cstheme="majorBidi"/>
          <w:i/>
          <w:color w:val="006600"/>
          <w:sz w:val="24"/>
          <w:szCs w:val="24"/>
          <w:vertAlign w:val="superscript"/>
          <w:rtl/>
        </w:rPr>
        <w:t>*</w:t>
      </w:r>
      <w:r w:rsidRPr="006C1B50">
        <w:rPr>
          <w:rFonts w:asciiTheme="majorBidi" w:eastAsia="Times New Roman" w:hAnsiTheme="majorBidi" w:cstheme="majorBidi"/>
          <w:i/>
          <w:sz w:val="24"/>
          <w:szCs w:val="24"/>
          <w:rtl/>
        </w:rPr>
        <w:t>، المؤلف الثاني</w:t>
      </w:r>
      <w:r w:rsidRPr="00B66BA6">
        <w:rPr>
          <w:rFonts w:asciiTheme="majorBidi" w:eastAsia="Times New Roman" w:hAnsiTheme="majorBidi" w:cstheme="majorBidi"/>
          <w:b/>
          <w:bCs/>
          <w:i/>
          <w:color w:val="006600"/>
          <w:sz w:val="24"/>
          <w:szCs w:val="24"/>
          <w:vertAlign w:val="superscript"/>
          <w:rtl/>
        </w:rPr>
        <w:t>2</w:t>
      </w:r>
      <w:r w:rsidRPr="006C1B50">
        <w:rPr>
          <w:rFonts w:asciiTheme="majorBidi" w:eastAsia="Times New Roman" w:hAnsiTheme="majorBidi" w:cstheme="majorBidi"/>
          <w:i/>
          <w:sz w:val="24"/>
          <w:szCs w:val="24"/>
          <w:rtl/>
        </w:rPr>
        <w:t>، المؤلف الثالث</w:t>
      </w:r>
      <w:r w:rsidRPr="00B66BA6">
        <w:rPr>
          <w:rFonts w:asciiTheme="majorBidi" w:eastAsia="Times New Roman" w:hAnsiTheme="majorBidi" w:cstheme="majorBidi"/>
          <w:b/>
          <w:bCs/>
          <w:i/>
          <w:color w:val="006600"/>
          <w:sz w:val="24"/>
          <w:szCs w:val="24"/>
          <w:vertAlign w:val="superscript"/>
          <w:rtl/>
        </w:rPr>
        <w:t>3</w:t>
      </w:r>
    </w:p>
    <w:p w14:paraId="716BE8EB" w14:textId="0119584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 xml:space="preserve"> </w:t>
      </w:r>
      <w:r w:rsidRPr="00B66BA6">
        <w:rPr>
          <w:rFonts w:asciiTheme="majorBidi" w:eastAsia="Times New Roman" w:hAnsiTheme="majorBidi" w:cstheme="majorBidi"/>
          <w:b/>
          <w:bCs/>
          <w:i/>
          <w:color w:val="006600"/>
          <w:sz w:val="24"/>
          <w:szCs w:val="24"/>
          <w:vertAlign w:val="superscript"/>
          <w:rtl/>
        </w:rPr>
        <w:t>1</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53D3795A" w14:textId="445C3B30"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B66BA6">
        <w:rPr>
          <w:rFonts w:asciiTheme="majorBidi" w:eastAsia="Times New Roman" w:hAnsiTheme="majorBidi" w:cstheme="majorBidi"/>
          <w:b/>
          <w:bCs/>
          <w:i/>
          <w:color w:val="006600"/>
          <w:sz w:val="24"/>
          <w:szCs w:val="24"/>
          <w:vertAlign w:val="superscript"/>
          <w:rtl/>
        </w:rPr>
        <w:t>2</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72E366CE" w14:textId="21577E67" w:rsidR="006C1B50" w:rsidRPr="006C1B50" w:rsidRDefault="006C1B50" w:rsidP="006C1B50">
      <w:pPr>
        <w:bidi/>
        <w:spacing w:after="0"/>
        <w:jc w:val="center"/>
        <w:rPr>
          <w:rFonts w:asciiTheme="majorBidi" w:eastAsia="Times New Roman" w:hAnsiTheme="majorBidi" w:cstheme="majorBidi"/>
          <w:iCs/>
          <w:sz w:val="24"/>
          <w:szCs w:val="24"/>
          <w:rtl/>
        </w:rPr>
      </w:pPr>
      <w:r w:rsidRPr="00B66BA6">
        <w:rPr>
          <w:rFonts w:asciiTheme="majorBidi" w:eastAsia="Times New Roman" w:hAnsiTheme="majorBidi" w:cstheme="majorBidi"/>
          <w:b/>
          <w:bCs/>
          <w:i/>
          <w:color w:val="006600"/>
          <w:sz w:val="24"/>
          <w:szCs w:val="24"/>
          <w:vertAlign w:val="superscript"/>
          <w:rtl/>
        </w:rPr>
        <w:t>3</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bookmarkEnd w:id="0"/>
    <w:p w14:paraId="5D6A5C40" w14:textId="77777777" w:rsidR="00263989" w:rsidRPr="00E34A54" w:rsidRDefault="00263989" w:rsidP="00263989">
      <w:pPr>
        <w:spacing w:after="0" w:line="240" w:lineRule="auto"/>
        <w:jc w:val="center"/>
        <w:rPr>
          <w:rFonts w:ascii="Times New Roman" w:eastAsia="Times New Roman" w:hAnsi="Times New Roman" w:cs="Times New Roman"/>
          <w:iCs/>
          <w:sz w:val="24"/>
          <w:szCs w:val="24"/>
        </w:rPr>
      </w:pPr>
    </w:p>
    <w:p w14:paraId="5461F25E" w14:textId="64FE2BCA" w:rsidR="00263989" w:rsidRPr="00B66BA6" w:rsidRDefault="00263989" w:rsidP="00263989">
      <w:pPr>
        <w:spacing w:line="240" w:lineRule="auto"/>
        <w:rPr>
          <w:rFonts w:ascii="Times New Roman" w:eastAsia="Times New Roman" w:hAnsi="Times New Roman" w:cs="Times New Roman"/>
          <w:i/>
          <w:sz w:val="20"/>
          <w:szCs w:val="20"/>
        </w:rPr>
      </w:pPr>
      <w:r w:rsidRPr="00B66BA6">
        <w:rPr>
          <w:rFonts w:ascii="Times New Roman" w:eastAsia="Times New Roman" w:hAnsi="Times New Roman" w:cs="Times New Roman"/>
          <w:i/>
          <w:color w:val="006600"/>
          <w:sz w:val="20"/>
          <w:szCs w:val="20"/>
          <w:vertAlign w:val="superscript"/>
        </w:rPr>
        <w:t>*</w:t>
      </w:r>
      <w:r w:rsidRPr="00B66BA6">
        <w:rPr>
          <w:rFonts w:ascii="Times New Roman" w:eastAsia="Times New Roman" w:hAnsi="Times New Roman" w:cs="Times New Roman"/>
          <w:i/>
          <w:sz w:val="20"/>
          <w:szCs w:val="20"/>
        </w:rPr>
        <w:t xml:space="preserve">Corresponding author: </w:t>
      </w:r>
      <w:hyperlink r:id="rId7" w:history="1">
        <w:r w:rsidR="00C40E89" w:rsidRPr="002029DF">
          <w:rPr>
            <w:rStyle w:val="Hyperlink"/>
            <w:rFonts w:ascii="Times New Roman" w:eastAsia="Times New Roman" w:hAnsi="Times New Roman" w:cs="Times New Roman"/>
            <w:i/>
            <w:sz w:val="20"/>
            <w:szCs w:val="20"/>
          </w:rPr>
          <w:t>b.ozkan@gmail.com</w:t>
        </w:r>
      </w:hyperlink>
      <w:r w:rsidRPr="00B66BA6">
        <w:rPr>
          <w:rFonts w:ascii="Times New Roman" w:eastAsia="Times New Roman" w:hAnsi="Times New Roman" w:cs="Times New Roman"/>
          <w:i/>
          <w:sz w:val="20"/>
          <w:szCs w:val="20"/>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6C1B50" w:rsidRPr="00E34A54" w14:paraId="14FCFC46" w14:textId="77777777" w:rsidTr="00B66BA6">
        <w:trPr>
          <w:jc w:val="center"/>
        </w:trPr>
        <w:tc>
          <w:tcPr>
            <w:tcW w:w="3005" w:type="dxa"/>
            <w:tcBorders>
              <w:top w:val="single" w:sz="4" w:space="0" w:color="auto"/>
              <w:left w:val="nil"/>
              <w:bottom w:val="single" w:sz="4" w:space="0" w:color="auto"/>
              <w:right w:val="single" w:sz="4" w:space="0" w:color="auto"/>
            </w:tcBorders>
            <w:shd w:val="clear" w:color="auto" w:fill="C5E0B3" w:themeFill="accent6" w:themeFillTint="66"/>
          </w:tcPr>
          <w:p w14:paraId="4C9BE84C" w14:textId="3E6579AE"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Received: </w:t>
            </w:r>
            <w:r w:rsidR="00B66BA6" w:rsidRPr="00B66BA6">
              <w:rPr>
                <w:rFonts w:asciiTheme="majorBidi" w:eastAsia="Times New Roman" w:hAnsiTheme="majorBidi" w:cstheme="majorBidi"/>
                <w:iCs/>
                <w:sz w:val="20"/>
                <w:szCs w:val="20"/>
              </w:rPr>
              <w:t>September</w:t>
            </w:r>
            <w:r w:rsidRPr="00B66BA6">
              <w:rPr>
                <w:rFonts w:asciiTheme="majorBidi" w:eastAsia="Times New Roman" w:hAnsiTheme="majorBidi" w:cstheme="majorBidi"/>
                <w:iCs/>
                <w:sz w:val="20"/>
                <w:szCs w:val="20"/>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2B97E2" w14:textId="48086F47"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Accepted: </w:t>
            </w:r>
            <w:r w:rsidR="00B66BA6" w:rsidRPr="00B66BA6">
              <w:rPr>
                <w:rFonts w:asciiTheme="majorBidi" w:eastAsia="Times New Roman" w:hAnsiTheme="majorBidi" w:cstheme="majorBidi"/>
                <w:iCs/>
                <w:sz w:val="20"/>
                <w:szCs w:val="20"/>
              </w:rPr>
              <w:t>December</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10</w:t>
            </w:r>
            <w:r w:rsidRPr="00B66BA6">
              <w:rPr>
                <w:rFonts w:asciiTheme="majorBidi" w:eastAsia="Times New Roman" w:hAnsiTheme="majorBidi" w:cstheme="majorBidi"/>
                <w:iCs/>
                <w:sz w:val="20"/>
                <w:szCs w:val="20"/>
              </w:rPr>
              <w:t>, 2024</w:t>
            </w:r>
          </w:p>
        </w:tc>
        <w:tc>
          <w:tcPr>
            <w:tcW w:w="3199" w:type="dxa"/>
            <w:tcBorders>
              <w:top w:val="single" w:sz="4" w:space="0" w:color="auto"/>
              <w:left w:val="single" w:sz="4" w:space="0" w:color="auto"/>
              <w:bottom w:val="single" w:sz="4" w:space="0" w:color="auto"/>
              <w:right w:val="nil"/>
            </w:tcBorders>
            <w:shd w:val="clear" w:color="auto" w:fill="C5E0B3" w:themeFill="accent6" w:themeFillTint="66"/>
          </w:tcPr>
          <w:p w14:paraId="676E7EA2" w14:textId="6A910325" w:rsidR="006C1B50" w:rsidRPr="00B66BA6" w:rsidRDefault="006C1B50" w:rsidP="006C1B50">
            <w:pPr>
              <w:jc w:val="center"/>
              <w:rPr>
                <w:rFonts w:asciiTheme="majorBidi" w:eastAsia="Times New Roman" w:hAnsiTheme="majorBidi" w:cstheme="majorBidi"/>
                <w:iCs/>
                <w:sz w:val="20"/>
                <w:szCs w:val="20"/>
              </w:rPr>
            </w:pPr>
            <w:r w:rsidRPr="00B66BA6">
              <w:rPr>
                <w:rFonts w:asciiTheme="majorBidi" w:eastAsia="Times New Roman" w:hAnsiTheme="majorBidi" w:cstheme="majorBidi"/>
                <w:iCs/>
                <w:sz w:val="20"/>
                <w:szCs w:val="20"/>
              </w:rPr>
              <w:t xml:space="preserve">Published: </w:t>
            </w:r>
            <w:r w:rsidR="00B66BA6" w:rsidRPr="00B66BA6">
              <w:rPr>
                <w:rFonts w:asciiTheme="majorBidi" w:eastAsia="Times New Roman" w:hAnsiTheme="majorBidi" w:cstheme="majorBidi"/>
                <w:iCs/>
                <w:sz w:val="20"/>
                <w:szCs w:val="20"/>
              </w:rPr>
              <w:t>January</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16</w:t>
            </w:r>
            <w:r w:rsidRPr="00B66BA6">
              <w:rPr>
                <w:rFonts w:asciiTheme="majorBidi" w:eastAsia="Times New Roman" w:hAnsiTheme="majorBidi" w:cstheme="majorBidi"/>
                <w:iCs/>
                <w:sz w:val="20"/>
                <w:szCs w:val="20"/>
              </w:rPr>
              <w:t xml:space="preserve">, </w:t>
            </w:r>
            <w:r w:rsidR="00B66BA6" w:rsidRPr="00B66BA6">
              <w:rPr>
                <w:rFonts w:asciiTheme="majorBidi" w:eastAsia="Times New Roman" w:hAnsiTheme="majorBidi" w:cstheme="majorBidi"/>
                <w:iCs/>
                <w:sz w:val="20"/>
                <w:szCs w:val="20"/>
              </w:rPr>
              <w:t>2025</w:t>
            </w:r>
          </w:p>
        </w:tc>
      </w:tr>
    </w:tbl>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Pr="00E34A54" w:rsidRDefault="00CB4555" w:rsidP="00CB4555">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B66BA6" w:rsidRDefault="00CB4555" w:rsidP="006C1B50">
      <w:pPr>
        <w:spacing w:after="0" w:line="240" w:lineRule="auto"/>
        <w:jc w:val="right"/>
        <w:rPr>
          <w:rFonts w:ascii="Times New Roman" w:eastAsia="Times New Roman" w:hAnsi="Times New Roman" w:cs="Times New Roman"/>
          <w:b/>
          <w:bCs/>
          <w:i/>
          <w:rtl/>
        </w:rPr>
      </w:pPr>
      <w:r w:rsidRPr="00B66BA6">
        <w:rPr>
          <w:rFonts w:ascii="Times New Roman" w:eastAsia="Times New Roman" w:hAnsi="Times New Roman" w:cs="Times New Roman"/>
          <w:b/>
          <w:bCs/>
          <w:i/>
          <w:rtl/>
        </w:rPr>
        <w:t>الملخص</w:t>
      </w:r>
    </w:p>
    <w:p w14:paraId="7F7D2D8D" w14:textId="00DFD5D9" w:rsidR="00CB4555" w:rsidRPr="00B66BA6" w:rsidRDefault="00CB4555" w:rsidP="00CB4555">
      <w:pPr>
        <w:bidi/>
        <w:spacing w:after="240" w:line="240" w:lineRule="auto"/>
        <w:rPr>
          <w:rFonts w:ascii="Times New Roman" w:eastAsia="Times New Roman" w:hAnsi="Times New Roman" w:cs="Times New Roman"/>
          <w:i/>
          <w:rtl/>
        </w:rPr>
      </w:pPr>
      <w:r w:rsidRPr="00B66BA6">
        <w:rPr>
          <w:rFonts w:ascii="Times New Roman" w:eastAsia="Times New Roman" w:hAnsi="Times New Roman" w:cs="Times New Roman"/>
          <w:i/>
          <w:rtl/>
        </w:rPr>
        <w:t xml:space="preserve">ملخص البحث، ملخص البحث، ملخص البحث، ملخص البحث، ملخص البحث، ملخص البحث، ملخص </w:t>
      </w:r>
      <w:proofErr w:type="spellStart"/>
      <w:r w:rsidRPr="00B66BA6">
        <w:rPr>
          <w:rFonts w:ascii="Times New Roman" w:eastAsia="Times New Roman" w:hAnsi="Times New Roman" w:cs="Times New Roman"/>
          <w:i/>
          <w:rtl/>
        </w:rPr>
        <w:t>ملخص</w:t>
      </w:r>
      <w:proofErr w:type="spellEnd"/>
      <w:r w:rsidRPr="00B66BA6">
        <w:rPr>
          <w:rFonts w:ascii="Times New Roman" w:eastAsia="Times New Roman" w:hAnsi="Times New Roman" w:cs="Times New Roman"/>
          <w:i/>
          <w:rtl/>
        </w:rPr>
        <w:t xml:space="preserve">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B66BA6" w:rsidRDefault="00CB4555" w:rsidP="00CB4555">
      <w:pPr>
        <w:pBdr>
          <w:bottom w:val="single" w:sz="4" w:space="1" w:color="auto"/>
        </w:pBdr>
        <w:bidi/>
        <w:spacing w:after="240" w:line="240" w:lineRule="auto"/>
        <w:rPr>
          <w:rFonts w:ascii="Times New Roman" w:eastAsia="Times New Roman" w:hAnsi="Times New Roman" w:cs="Times New Roman"/>
          <w:i/>
          <w:rtl/>
        </w:rPr>
      </w:pPr>
      <w:r w:rsidRPr="00B66BA6">
        <w:rPr>
          <w:rFonts w:ascii="Times New Roman" w:eastAsia="Times New Roman" w:hAnsi="Times New Roman" w:cs="Times New Roman"/>
          <w:b/>
          <w:bCs/>
          <w:i/>
          <w:rtl/>
        </w:rPr>
        <w:t>الكلمات المفتاحية:</w:t>
      </w:r>
      <w:r w:rsidRPr="00B66BA6">
        <w:rPr>
          <w:rFonts w:ascii="Times New Roman" w:eastAsia="Times New Roman" w:hAnsi="Times New Roman" w:cs="Times New Roman"/>
          <w:i/>
          <w:rtl/>
        </w:rPr>
        <w:t xml:space="preserve"> الكلمة الأولى، الكلمة الثانية، الكلمة الثالثة، الكلمة الرابعة، الكلمة الخامسة.</w:t>
      </w:r>
    </w:p>
    <w:p w14:paraId="60267975" w14:textId="068BE3DC" w:rsidR="00263989" w:rsidRPr="00E34A54" w:rsidRDefault="00263989" w:rsidP="0026398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3F0E78FC"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2944429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3ABAD1E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2C125B5D"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5747C238"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6F2CA76"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5B4E153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5D8FCA3F"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04EBDBB"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D1AFE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255622B" w14:textId="04B5A638" w:rsidR="00263989" w:rsidRPr="00E34A54" w:rsidRDefault="00263989" w:rsidP="00B66BA6">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p w14:paraId="00A3E923" w14:textId="77777777" w:rsidR="00263989" w:rsidRPr="00E34A54" w:rsidRDefault="00263989" w:rsidP="00263989">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263989" w:rsidRPr="00E34A54" w14:paraId="389DA7B0" w14:textId="77777777" w:rsidTr="00F970A8">
        <w:trPr>
          <w:trHeight w:val="365"/>
          <w:jc w:val="center"/>
        </w:trPr>
        <w:tc>
          <w:tcPr>
            <w:tcW w:w="522" w:type="dxa"/>
            <w:shd w:val="clear" w:color="auto" w:fill="auto"/>
            <w:vAlign w:val="center"/>
          </w:tcPr>
          <w:p w14:paraId="2B338B34"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7370192A"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2E824C58"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57B79360"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263989" w:rsidRPr="00E34A54" w14:paraId="4614C377" w14:textId="77777777" w:rsidTr="00F970A8">
        <w:trPr>
          <w:jc w:val="center"/>
        </w:trPr>
        <w:tc>
          <w:tcPr>
            <w:tcW w:w="522" w:type="dxa"/>
            <w:shd w:val="clear" w:color="auto" w:fill="auto"/>
            <w:vAlign w:val="center"/>
          </w:tcPr>
          <w:p w14:paraId="1336CE4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38951EC3"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4BCA00E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1F922EA9"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263989" w:rsidRPr="00E34A54" w14:paraId="5AFB9338" w14:textId="77777777" w:rsidTr="00F970A8">
        <w:trPr>
          <w:jc w:val="center"/>
        </w:trPr>
        <w:tc>
          <w:tcPr>
            <w:tcW w:w="522" w:type="dxa"/>
            <w:shd w:val="clear" w:color="auto" w:fill="auto"/>
            <w:vAlign w:val="center"/>
          </w:tcPr>
          <w:p w14:paraId="259B7D4E"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5922E1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2A2BB5C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9EA423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53A5CEE2" w14:textId="77777777" w:rsidTr="00F970A8">
        <w:trPr>
          <w:jc w:val="center"/>
        </w:trPr>
        <w:tc>
          <w:tcPr>
            <w:tcW w:w="522" w:type="dxa"/>
            <w:shd w:val="clear" w:color="auto" w:fill="auto"/>
            <w:vAlign w:val="center"/>
          </w:tcPr>
          <w:p w14:paraId="004BB79F"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73CFEDEE"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E7B2E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75C64DDB"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7D83EE1F" w14:textId="77777777" w:rsidTr="00F970A8">
        <w:trPr>
          <w:trHeight w:val="62"/>
          <w:jc w:val="center"/>
        </w:trPr>
        <w:tc>
          <w:tcPr>
            <w:tcW w:w="522" w:type="dxa"/>
            <w:shd w:val="clear" w:color="auto" w:fill="auto"/>
            <w:vAlign w:val="center"/>
          </w:tcPr>
          <w:p w14:paraId="1AFE858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315636B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37D98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144A329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0E3AE684" w14:textId="77777777" w:rsidTr="00F970A8">
        <w:trPr>
          <w:trHeight w:val="62"/>
          <w:jc w:val="center"/>
        </w:trPr>
        <w:tc>
          <w:tcPr>
            <w:tcW w:w="522" w:type="dxa"/>
            <w:shd w:val="clear" w:color="auto" w:fill="auto"/>
            <w:vAlign w:val="center"/>
          </w:tcPr>
          <w:p w14:paraId="49531399"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1323A3A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949498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B96AB6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15F15376" w14:textId="77777777" w:rsidTr="00F970A8">
        <w:trPr>
          <w:trHeight w:val="62"/>
          <w:jc w:val="center"/>
        </w:trPr>
        <w:tc>
          <w:tcPr>
            <w:tcW w:w="522" w:type="dxa"/>
            <w:shd w:val="clear" w:color="auto" w:fill="auto"/>
            <w:vAlign w:val="center"/>
          </w:tcPr>
          <w:p w14:paraId="04AA03B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095E1C7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A76BA8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7DF8B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3DB78B42" w14:textId="77777777" w:rsidTr="00F970A8">
        <w:trPr>
          <w:trHeight w:val="62"/>
          <w:jc w:val="center"/>
        </w:trPr>
        <w:tc>
          <w:tcPr>
            <w:tcW w:w="522" w:type="dxa"/>
            <w:shd w:val="clear" w:color="auto" w:fill="auto"/>
            <w:vAlign w:val="center"/>
          </w:tcPr>
          <w:p w14:paraId="661B9AF3"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4C144840"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1248F4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9949F8"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EAC383C" w14:textId="77777777" w:rsidTr="00F970A8">
        <w:trPr>
          <w:trHeight w:val="62"/>
          <w:jc w:val="center"/>
        </w:trPr>
        <w:tc>
          <w:tcPr>
            <w:tcW w:w="522" w:type="dxa"/>
            <w:shd w:val="clear" w:color="auto" w:fill="auto"/>
            <w:vAlign w:val="center"/>
          </w:tcPr>
          <w:p w14:paraId="4566267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7ADF562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4F8568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261D575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519D935" w14:textId="77777777" w:rsidTr="00F970A8">
        <w:trPr>
          <w:trHeight w:val="62"/>
          <w:jc w:val="center"/>
        </w:trPr>
        <w:tc>
          <w:tcPr>
            <w:tcW w:w="522" w:type="dxa"/>
            <w:shd w:val="clear" w:color="auto" w:fill="auto"/>
            <w:vAlign w:val="center"/>
          </w:tcPr>
          <w:p w14:paraId="3FF64644"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5F26AD4"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1FF935D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6931F0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0BAEB0A8" w14:textId="77777777" w:rsidR="00263989" w:rsidRPr="00E34A54" w:rsidRDefault="00263989" w:rsidP="00263989">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47BBCDC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AD3618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6A5258E1" w14:textId="77777777" w:rsidR="00263989" w:rsidRPr="00E34A54" w:rsidRDefault="00263989" w:rsidP="00263989">
      <w:pPr>
        <w:spacing w:after="0" w:line="240" w:lineRule="auto"/>
        <w:jc w:val="center"/>
        <w:rPr>
          <w:rFonts w:ascii="Times New Roman" w:eastAsia="Times New Roman" w:hAnsi="Times New Roman" w:cs="Times New Roman"/>
          <w:b/>
          <w:color w:val="000000"/>
          <w:sz w:val="20"/>
          <w:szCs w:val="20"/>
        </w:rPr>
      </w:pPr>
    </w:p>
    <w:p w14:paraId="742896D6" w14:textId="187F6E92" w:rsidR="00263989" w:rsidRPr="00E34A54" w:rsidRDefault="00745B7F" w:rsidP="002639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14:anchorId="6BC1A051" wp14:editId="7A3DF8E8">
            <wp:extent cx="1428115" cy="1428115"/>
            <wp:effectExtent l="0" t="0" r="635" b="635"/>
            <wp:docPr id="89963388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33882" name="صورة 899633882"/>
                    <pic:cNvPicPr/>
                  </pic:nvPicPr>
                  <pic:blipFill>
                    <a:blip r:embed="rId8">
                      <a:extLst>
                        <a:ext uri="{28A0092B-C50C-407E-A947-70E740481C1C}">
                          <a14:useLocalDpi xmlns:a14="http://schemas.microsoft.com/office/drawing/2010/main" val="0"/>
                        </a:ext>
                      </a:extLst>
                    </a:blip>
                    <a:stretch>
                      <a:fillRect/>
                    </a:stretch>
                  </pic:blipFill>
                  <pic:spPr>
                    <a:xfrm>
                      <a:off x="0" y="0"/>
                      <a:ext cx="1428224" cy="1428224"/>
                    </a:xfrm>
                    <a:prstGeom prst="rect">
                      <a:avLst/>
                    </a:prstGeom>
                  </pic:spPr>
                </pic:pic>
              </a:graphicData>
            </a:graphic>
          </wp:inline>
        </w:drawing>
      </w:r>
    </w:p>
    <w:p w14:paraId="542F8D8C" w14:textId="77777777" w:rsidR="00263989" w:rsidRPr="00E34A54" w:rsidRDefault="00263989" w:rsidP="00263989">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3F560CCD"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p>
    <w:p w14:paraId="6335DF4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4C27EBB"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548495A9" w14:textId="77777777" w:rsidR="00263989" w:rsidRPr="00E34A54" w:rsidRDefault="00263989" w:rsidP="00263989">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7D6E6A67"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0FF4F4D8"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4361CD0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1A032EC2"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25783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438157C7" w14:textId="77777777" w:rsidR="00263989" w:rsidRPr="00E34A54" w:rsidRDefault="00263989" w:rsidP="00263989">
      <w:pPr>
        <w:spacing w:line="240" w:lineRule="auto"/>
        <w:rPr>
          <w:rFonts w:ascii="Calibri" w:eastAsia="Calibri" w:hAnsi="Calibri" w:cs="Arial"/>
          <w:sz w:val="20"/>
          <w:szCs w:val="20"/>
        </w:rPr>
      </w:pPr>
    </w:p>
    <w:p w14:paraId="541154EB"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37F39D3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J. Clerk Maxwell, A Treatise on Electricity and Magnetism, 3rd ed., vol. 2. Oxford: Clarendon, 1892, pp.68–73.</w:t>
      </w:r>
    </w:p>
    <w:p w14:paraId="17E39C7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I. S. Jacobs and C. P. Bean, “Fine particles, thin films and exchange anisotropy,” in Magnetism, vol. III, G. T. Rado and H. Suhl, Eds. New York: Academic, 1963, pp. 271–350.</w:t>
      </w:r>
    </w:p>
    <w:p w14:paraId="11F5D49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K. Elissa, “Title of paper if known,” unpublished.</w:t>
      </w:r>
    </w:p>
    <w:p w14:paraId="1EE8DB5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R. Nicole, “Title of paper with only first word capitalized,” J. Name Stand. Abbrev., in press.</w:t>
      </w:r>
    </w:p>
    <w:p w14:paraId="6633DE4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6EE2B6FC" w14:textId="77777777" w:rsidR="00263989" w:rsidRPr="00E34A54" w:rsidRDefault="00263989" w:rsidP="00263989">
      <w:pPr>
        <w:pStyle w:val="references"/>
        <w:spacing w:line="240" w:lineRule="auto"/>
        <w:ind w:left="354" w:hanging="354"/>
        <w:jc w:val="left"/>
        <w:rPr>
          <w:sz w:val="20"/>
          <w:szCs w:val="20"/>
        </w:rPr>
      </w:pPr>
      <w:r w:rsidRPr="00CA46AD">
        <w:rPr>
          <w:sz w:val="20"/>
          <w:szCs w:val="20"/>
        </w:rPr>
        <w:t>M. Young, The Technical Writer’s Handbook. Mill Valley, CA: University Science, 1989.</w:t>
      </w:r>
    </w:p>
    <w:p w14:paraId="0A92CB0D" w14:textId="77777777" w:rsidR="00B87B02" w:rsidRPr="00263989" w:rsidRDefault="00B87B02" w:rsidP="000952B4">
      <w:pPr>
        <w:bidi/>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AF4F" w14:textId="77777777" w:rsidR="00974B00" w:rsidRDefault="00974B00">
      <w:pPr>
        <w:spacing w:after="0" w:line="240" w:lineRule="auto"/>
      </w:pPr>
      <w:r>
        <w:separator/>
      </w:r>
    </w:p>
  </w:endnote>
  <w:endnote w:type="continuationSeparator" w:id="0">
    <w:p w14:paraId="47D5700A" w14:textId="77777777" w:rsidR="00974B00" w:rsidRDefault="0097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0C1AB975" w:rsidR="00556A99" w:rsidRPr="00B66BA6" w:rsidRDefault="00000000" w:rsidP="00875AEE">
    <w:pPr>
      <w:pStyle w:val="a4"/>
      <w:pBdr>
        <w:top w:val="single" w:sz="4" w:space="1" w:color="D9D9D9"/>
      </w:pBdr>
      <w:tabs>
        <w:tab w:val="left" w:pos="8910"/>
      </w:tabs>
      <w:rPr>
        <w:rFonts w:ascii="Times New Roman" w:hAnsi="Times New Roman" w:cs="Times New Roman"/>
        <w:b/>
        <w:bCs/>
        <w:color w:val="006600"/>
        <w:sz w:val="20"/>
        <w:szCs w:val="20"/>
      </w:rPr>
    </w:pPr>
    <w:sdt>
      <w:sdtPr>
        <w:rPr>
          <w:rFonts w:ascii="Times New Roman" w:hAnsi="Times New Roman" w:cs="Times New Roman"/>
          <w:b/>
          <w:bCs/>
          <w:color w:val="006600"/>
          <w:sz w:val="20"/>
          <w:szCs w:val="20"/>
        </w:rPr>
        <w:id w:val="-1322037518"/>
        <w:docPartObj>
          <w:docPartGallery w:val="Page Numbers (Bottom of Page)"/>
          <w:docPartUnique/>
        </w:docPartObj>
      </w:sdtPr>
      <w:sdtEndPr>
        <w:rPr>
          <w:spacing w:val="60"/>
        </w:rPr>
      </w:sdtEndPr>
      <w:sdtContent>
        <w:r w:rsidR="00796815" w:rsidRPr="00B66BA6">
          <w:rPr>
            <w:rFonts w:ascii="Times New Roman" w:hAnsi="Times New Roman" w:cs="Times New Roman"/>
            <w:b/>
            <w:bCs/>
            <w:color w:val="006600"/>
            <w:sz w:val="20"/>
            <w:szCs w:val="20"/>
          </w:rPr>
          <w:fldChar w:fldCharType="begin"/>
        </w:r>
        <w:r w:rsidR="00796815" w:rsidRPr="00B66BA6">
          <w:rPr>
            <w:rFonts w:ascii="Times New Roman" w:hAnsi="Times New Roman" w:cs="Times New Roman"/>
            <w:b/>
            <w:bCs/>
            <w:color w:val="006600"/>
            <w:sz w:val="20"/>
            <w:szCs w:val="20"/>
          </w:rPr>
          <w:instrText xml:space="preserve"> PAGE   \* MERGEFORMAT </w:instrText>
        </w:r>
        <w:r w:rsidR="00796815" w:rsidRPr="00B66BA6">
          <w:rPr>
            <w:rFonts w:ascii="Times New Roman" w:hAnsi="Times New Roman" w:cs="Times New Roman"/>
            <w:b/>
            <w:bCs/>
            <w:color w:val="006600"/>
            <w:sz w:val="20"/>
            <w:szCs w:val="20"/>
          </w:rPr>
          <w:fldChar w:fldCharType="separate"/>
        </w:r>
        <w:r w:rsidR="006503F6" w:rsidRPr="00B66BA6">
          <w:rPr>
            <w:rFonts w:ascii="Times New Roman" w:hAnsi="Times New Roman" w:cs="Times New Roman"/>
            <w:b/>
            <w:bCs/>
            <w:noProof/>
            <w:color w:val="006600"/>
            <w:sz w:val="20"/>
            <w:szCs w:val="20"/>
          </w:rPr>
          <w:t>3</w:t>
        </w:r>
        <w:r w:rsidR="00796815" w:rsidRPr="00B66BA6">
          <w:rPr>
            <w:rFonts w:ascii="Times New Roman" w:hAnsi="Times New Roman" w:cs="Times New Roman"/>
            <w:b/>
            <w:bCs/>
            <w:noProof/>
            <w:color w:val="006600"/>
            <w:sz w:val="20"/>
            <w:szCs w:val="20"/>
          </w:rPr>
          <w:fldChar w:fldCharType="end"/>
        </w:r>
        <w:r w:rsidR="00796815" w:rsidRPr="00B66BA6">
          <w:rPr>
            <w:rFonts w:ascii="Times New Roman" w:hAnsi="Times New Roman" w:cs="Times New Roman"/>
            <w:b/>
            <w:bCs/>
            <w:color w:val="006600"/>
            <w:sz w:val="20"/>
            <w:szCs w:val="20"/>
          </w:rPr>
          <w:t xml:space="preserve"> | </w:t>
        </w:r>
        <w:r w:rsidR="00745B7F" w:rsidRPr="00745B7F">
          <w:rPr>
            <w:rFonts w:ascii="Times New Roman" w:eastAsia="Times New Roman" w:hAnsi="Times New Roman" w:cs="Times New Roman"/>
            <w:b/>
            <w:bCs/>
            <w:color w:val="006600"/>
            <w:sz w:val="20"/>
            <w:szCs w:val="20"/>
            <w14:ligatures w14:val="standardContextual"/>
          </w:rPr>
          <w:t>Eurasian Journal of Theoretical and Applied Sciences (EJTAS)</w:t>
        </w:r>
        <w:r w:rsidR="00745B7F">
          <w:rPr>
            <w:rFonts w:ascii="Times New Roman" w:hAnsi="Times New Roman" w:cs="Times New Roman"/>
            <w:b/>
            <w:bCs/>
            <w:color w:val="006600"/>
            <w:spacing w:val="60"/>
            <w:sz w:val="20"/>
            <w:szCs w:val="20"/>
          </w:rPr>
          <w:t xml:space="preserve"> </w:t>
        </w:r>
      </w:sdtContent>
    </w:sdt>
    <w:r w:rsidR="00796815" w:rsidRPr="00B66BA6">
      <w:rPr>
        <w:rFonts w:ascii="Times New Roman" w:hAnsi="Times New Roman" w:cs="Times New Roman"/>
        <w:b/>
        <w:bCs/>
        <w:color w:val="00660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3A801CE2" w:rsidR="00556A99" w:rsidRPr="00B66BA6" w:rsidRDefault="00000000" w:rsidP="00875AEE">
    <w:pPr>
      <w:pStyle w:val="a4"/>
      <w:pBdr>
        <w:top w:val="single" w:sz="4" w:space="1" w:color="D9D9D9"/>
      </w:pBdr>
      <w:tabs>
        <w:tab w:val="left" w:pos="8910"/>
      </w:tabs>
      <w:rPr>
        <w:rFonts w:ascii="Times New Roman" w:hAnsi="Times New Roman" w:cs="Times New Roman"/>
        <w:b/>
        <w:bCs/>
        <w:color w:val="006600"/>
      </w:rPr>
    </w:pPr>
    <w:sdt>
      <w:sdtPr>
        <w:rPr>
          <w:rFonts w:ascii="Times New Roman" w:hAnsi="Times New Roman" w:cs="Times New Roman"/>
          <w:b/>
          <w:bCs/>
          <w:color w:val="006600"/>
        </w:rPr>
        <w:id w:val="1289244780"/>
        <w:docPartObj>
          <w:docPartGallery w:val="Page Numbers (Bottom of Page)"/>
          <w:docPartUnique/>
        </w:docPartObj>
      </w:sdtPr>
      <w:sdtEndPr>
        <w:rPr>
          <w:spacing w:val="60"/>
        </w:rPr>
      </w:sdtEndPr>
      <w:sdtContent>
        <w:r w:rsidR="00796815" w:rsidRPr="00B66BA6">
          <w:rPr>
            <w:rFonts w:ascii="Times New Roman" w:hAnsi="Times New Roman" w:cs="Times New Roman"/>
            <w:b/>
            <w:bCs/>
            <w:color w:val="006600"/>
          </w:rPr>
          <w:fldChar w:fldCharType="begin"/>
        </w:r>
        <w:r w:rsidR="00796815" w:rsidRPr="00B66BA6">
          <w:rPr>
            <w:rFonts w:ascii="Times New Roman" w:hAnsi="Times New Roman" w:cs="Times New Roman"/>
            <w:b/>
            <w:bCs/>
            <w:color w:val="006600"/>
          </w:rPr>
          <w:instrText xml:space="preserve"> PAGE   \* MERGEFORMAT </w:instrText>
        </w:r>
        <w:r w:rsidR="00796815" w:rsidRPr="00B66BA6">
          <w:rPr>
            <w:rFonts w:ascii="Times New Roman" w:hAnsi="Times New Roman" w:cs="Times New Roman"/>
            <w:b/>
            <w:bCs/>
            <w:color w:val="006600"/>
          </w:rPr>
          <w:fldChar w:fldCharType="separate"/>
        </w:r>
        <w:r w:rsidR="00F11EB1" w:rsidRPr="00B66BA6">
          <w:rPr>
            <w:rFonts w:ascii="Times New Roman" w:hAnsi="Times New Roman" w:cs="Times New Roman"/>
            <w:b/>
            <w:bCs/>
            <w:noProof/>
            <w:color w:val="006600"/>
          </w:rPr>
          <w:t>1</w:t>
        </w:r>
        <w:r w:rsidR="00796815" w:rsidRPr="00B66BA6">
          <w:rPr>
            <w:rFonts w:ascii="Times New Roman" w:hAnsi="Times New Roman" w:cs="Times New Roman"/>
            <w:b/>
            <w:bCs/>
            <w:noProof/>
            <w:color w:val="006600"/>
          </w:rPr>
          <w:fldChar w:fldCharType="end"/>
        </w:r>
        <w:r w:rsidR="00796815" w:rsidRPr="00B66BA6">
          <w:rPr>
            <w:rFonts w:ascii="Times New Roman" w:hAnsi="Times New Roman" w:cs="Times New Roman"/>
            <w:b/>
            <w:bCs/>
            <w:color w:val="006600"/>
          </w:rPr>
          <w:t xml:space="preserve"> | </w:t>
        </w:r>
        <w:r w:rsidR="00745B7F" w:rsidRPr="00745B7F">
          <w:rPr>
            <w:rFonts w:ascii="Times New Roman" w:eastAsia="Times New Roman" w:hAnsi="Times New Roman" w:cs="Times New Roman"/>
            <w:b/>
            <w:bCs/>
            <w:color w:val="006600"/>
            <w:sz w:val="20"/>
            <w:szCs w:val="20"/>
            <w14:ligatures w14:val="standardContextual"/>
          </w:rPr>
          <w:t>Eurasian Journal of Theoretical and Applied Sciences (EJTAS)</w:t>
        </w:r>
        <w:r w:rsidR="00745B7F">
          <w:rPr>
            <w:rFonts w:ascii="Times New Roman" w:hAnsi="Times New Roman" w:cs="Times New Roman"/>
            <w:b/>
            <w:bCs/>
            <w:color w:val="006600"/>
            <w:spacing w:val="60"/>
          </w:rPr>
          <w:t xml:space="preserve"> </w:t>
        </w:r>
      </w:sdtContent>
    </w:sdt>
    <w:r w:rsidR="00796815" w:rsidRPr="00B66BA6">
      <w:rPr>
        <w:rFonts w:ascii="Times New Roman" w:hAnsi="Times New Roman" w:cs="Times New Roman"/>
        <w:b/>
        <w:bCs/>
        <w:color w:val="00660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1448" w14:textId="77777777" w:rsidR="00974B00" w:rsidRDefault="00974B00">
      <w:pPr>
        <w:spacing w:after="0" w:line="240" w:lineRule="auto"/>
      </w:pPr>
      <w:r>
        <w:separator/>
      </w:r>
    </w:p>
  </w:footnote>
  <w:footnote w:type="continuationSeparator" w:id="0">
    <w:p w14:paraId="4B42F85E" w14:textId="77777777" w:rsidR="00974B00" w:rsidRDefault="0097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0" w:type="auto"/>
      <w:jc w:val="center"/>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822"/>
      <w:gridCol w:w="5350"/>
      <w:gridCol w:w="1824"/>
    </w:tblGrid>
    <w:tr w:rsidR="00745B7F" w:rsidRPr="00B66BA6" w14:paraId="7D783A70" w14:textId="77777777" w:rsidTr="00FF2A7D">
      <w:trPr>
        <w:jc w:val="center"/>
      </w:trPr>
      <w:tc>
        <w:tcPr>
          <w:tcW w:w="1828" w:type="dxa"/>
          <w:vAlign w:val="center"/>
        </w:tcPr>
        <w:p w14:paraId="67D1B547" w14:textId="7C312C2C" w:rsidR="00B66BA6" w:rsidRPr="00B66BA6" w:rsidRDefault="00745B7F" w:rsidP="00B66BA6">
          <w:pPr>
            <w:tabs>
              <w:tab w:val="center" w:pos="4536"/>
              <w:tab w:val="right" w:pos="9072"/>
            </w:tabs>
            <w:jc w:val="center"/>
            <w:rPr>
              <w:rFonts w:eastAsia="Times New Roman"/>
              <w:lang w:val="fr-FR"/>
            </w:rPr>
          </w:pPr>
          <w:bookmarkStart w:id="1" w:name="_Hlk175631275"/>
          <w:r>
            <w:rPr>
              <w:rFonts w:eastAsia="Times New Roman"/>
              <w:noProof/>
              <w:lang w:val="fr-FR"/>
            </w:rPr>
            <w:drawing>
              <wp:inline distT="0" distB="0" distL="0" distR="0" wp14:anchorId="05789936" wp14:editId="1BC2EEAF">
                <wp:extent cx="800100" cy="800100"/>
                <wp:effectExtent l="0" t="0" r="0" b="0"/>
                <wp:docPr id="7801855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85554" name="صورة 780185554"/>
                        <pic:cNvPicPr/>
                      </pic:nvPicPr>
                      <pic:blipFill>
                        <a:blip r:embed="rId1">
                          <a:extLst>
                            <a:ext uri="{28A0092B-C50C-407E-A947-70E740481C1C}">
                              <a14:useLocalDpi xmlns:a14="http://schemas.microsoft.com/office/drawing/2010/main" val="0"/>
                            </a:ext>
                          </a:extLst>
                        </a:blip>
                        <a:stretch>
                          <a:fillRect/>
                        </a:stretch>
                      </pic:blipFill>
                      <pic:spPr>
                        <a:xfrm>
                          <a:off x="0" y="0"/>
                          <a:ext cx="800162" cy="800162"/>
                        </a:xfrm>
                        <a:prstGeom prst="rect">
                          <a:avLst/>
                        </a:prstGeom>
                      </pic:spPr>
                    </pic:pic>
                  </a:graphicData>
                </a:graphic>
              </wp:inline>
            </w:drawing>
          </w:r>
        </w:p>
      </w:tc>
      <w:tc>
        <w:tcPr>
          <w:tcW w:w="5387" w:type="dxa"/>
          <w:vAlign w:val="center"/>
        </w:tcPr>
        <w:p w14:paraId="7980227A" w14:textId="77777777" w:rsidR="00745B7F" w:rsidRDefault="00745B7F" w:rsidP="00745B7F">
          <w:pPr>
            <w:tabs>
              <w:tab w:val="center" w:pos="4536"/>
              <w:tab w:val="right" w:pos="9072"/>
            </w:tabs>
            <w:jc w:val="center"/>
            <w:rPr>
              <w:rFonts w:eastAsia="Times New Roman"/>
              <w:b/>
              <w:bCs/>
              <w:color w:val="006600"/>
              <w:rtl/>
              <w:lang w:val="fr-FR"/>
            </w:rPr>
          </w:pPr>
          <w:bookmarkStart w:id="2" w:name="_Hlk189973321"/>
          <w:r w:rsidRPr="00745B7F">
            <w:rPr>
              <w:rFonts w:eastAsia="Times New Roman"/>
              <w:b/>
              <w:bCs/>
              <w:color w:val="006600"/>
            </w:rPr>
            <w:t>Eurasian Journal of Theoretical and Applied Sciences (EJTAS)</w:t>
          </w:r>
        </w:p>
        <w:bookmarkEnd w:id="2"/>
        <w:p w14:paraId="41C36E4A" w14:textId="77777777" w:rsidR="00B66BA6" w:rsidRPr="00B66BA6" w:rsidRDefault="00B66BA6" w:rsidP="00B66BA6">
          <w:pPr>
            <w:tabs>
              <w:tab w:val="center" w:pos="4536"/>
              <w:tab w:val="right" w:pos="9072"/>
            </w:tabs>
            <w:jc w:val="center"/>
            <w:rPr>
              <w:rFonts w:eastAsia="Times New Roman"/>
              <w:b/>
              <w:bCs/>
              <w:color w:val="006600"/>
              <w:sz w:val="18"/>
              <w:szCs w:val="18"/>
            </w:rPr>
          </w:pPr>
        </w:p>
        <w:p w14:paraId="24FB6EDB" w14:textId="77777777" w:rsidR="00B66BA6" w:rsidRPr="00B66BA6" w:rsidRDefault="00B66BA6" w:rsidP="00B66BA6">
          <w:pPr>
            <w:tabs>
              <w:tab w:val="center" w:pos="4536"/>
              <w:tab w:val="right" w:pos="9072"/>
            </w:tabs>
            <w:jc w:val="center"/>
            <w:rPr>
              <w:rFonts w:eastAsia="Times New Roman"/>
              <w:b/>
              <w:bCs/>
            </w:rPr>
          </w:pPr>
          <w:r w:rsidRPr="00B66BA6">
            <w:rPr>
              <w:rFonts w:eastAsia="Times New Roman"/>
              <w:b/>
              <w:bCs/>
              <w:sz w:val="18"/>
              <w:szCs w:val="18"/>
            </w:rPr>
            <w:t>Volume 1, Issue 1, 2025, Page No: 1-15</w:t>
          </w:r>
        </w:p>
      </w:tc>
      <w:tc>
        <w:tcPr>
          <w:tcW w:w="1827" w:type="dxa"/>
          <w:vAlign w:val="center"/>
        </w:tcPr>
        <w:p w14:paraId="5CD89FD3" w14:textId="77777777" w:rsidR="00B66BA6" w:rsidRPr="00B66BA6" w:rsidRDefault="00B66BA6" w:rsidP="00B66BA6">
          <w:pPr>
            <w:tabs>
              <w:tab w:val="center" w:pos="4536"/>
              <w:tab w:val="right" w:pos="9072"/>
            </w:tabs>
            <w:jc w:val="center"/>
            <w:rPr>
              <w:rFonts w:eastAsia="Times New Roman"/>
            </w:rPr>
          </w:pPr>
          <w:r w:rsidRPr="00B66BA6">
            <w:rPr>
              <w:rFonts w:eastAsia="Times New Roman"/>
              <w:noProof/>
            </w:rPr>
            <w:drawing>
              <wp:inline distT="0" distB="0" distL="0" distR="0" wp14:anchorId="062C861E" wp14:editId="7521EC6F">
                <wp:extent cx="887973" cy="887973"/>
                <wp:effectExtent l="0" t="0" r="7620" b="7620"/>
                <wp:docPr id="13041077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3415" name="صورة 1288003415"/>
                        <pic:cNvPicPr/>
                      </pic:nvPicPr>
                      <pic:blipFill>
                        <a:blip r:embed="rId2">
                          <a:extLst>
                            <a:ext uri="{28A0092B-C50C-407E-A947-70E740481C1C}">
                              <a14:useLocalDpi xmlns:a14="http://schemas.microsoft.com/office/drawing/2010/main" val="0"/>
                            </a:ext>
                          </a:extLst>
                        </a:blip>
                        <a:stretch>
                          <a:fillRect/>
                        </a:stretch>
                      </pic:blipFill>
                      <pic:spPr>
                        <a:xfrm>
                          <a:off x="0" y="0"/>
                          <a:ext cx="898302" cy="898302"/>
                        </a:xfrm>
                        <a:prstGeom prst="rect">
                          <a:avLst/>
                        </a:prstGeom>
                      </pic:spPr>
                    </pic:pic>
                  </a:graphicData>
                </a:graphic>
              </wp:inline>
            </w:drawing>
          </w:r>
        </w:p>
      </w:tc>
    </w:tr>
    <w:tr w:rsidR="00745B7F" w:rsidRPr="00B66BA6" w14:paraId="1160CB8D" w14:textId="77777777" w:rsidTr="00FF2A7D">
      <w:trPr>
        <w:jc w:val="center"/>
      </w:trPr>
      <w:tc>
        <w:tcPr>
          <w:tcW w:w="1828" w:type="dxa"/>
          <w:vAlign w:val="center"/>
        </w:tcPr>
        <w:p w14:paraId="0866E442" w14:textId="77777777" w:rsidR="00B66BA6" w:rsidRPr="00B66BA6" w:rsidRDefault="00B66BA6" w:rsidP="00B66BA6">
          <w:pPr>
            <w:tabs>
              <w:tab w:val="center" w:pos="4536"/>
              <w:tab w:val="right" w:pos="9072"/>
            </w:tabs>
            <w:jc w:val="center"/>
            <w:rPr>
              <w:rFonts w:eastAsia="Times New Roman"/>
              <w:color w:val="FFFFFF"/>
              <w:sz w:val="19"/>
              <w:szCs w:val="19"/>
              <w:lang w:val="fr-FR"/>
            </w:rPr>
          </w:pPr>
        </w:p>
      </w:tc>
      <w:tc>
        <w:tcPr>
          <w:tcW w:w="5387" w:type="dxa"/>
          <w:vAlign w:val="center"/>
        </w:tcPr>
        <w:p w14:paraId="6E4F7E55" w14:textId="71D60D5C" w:rsidR="00B66BA6" w:rsidRPr="00B66BA6" w:rsidRDefault="00B66BA6" w:rsidP="00B66BA6">
          <w:pPr>
            <w:tabs>
              <w:tab w:val="center" w:pos="4536"/>
              <w:tab w:val="right" w:pos="9072"/>
            </w:tabs>
            <w:jc w:val="center"/>
            <w:rPr>
              <w:rFonts w:eastAsia="Times New Roman"/>
              <w:lang w:val="fr-FR"/>
            </w:rPr>
          </w:pPr>
          <w:r w:rsidRPr="00B66BA6">
            <w:rPr>
              <w:rFonts w:eastAsia="Times New Roman"/>
            </w:rPr>
            <w:t xml:space="preserve">Website: </w:t>
          </w:r>
          <w:hyperlink r:id="rId3" w:history="1">
            <w:r w:rsidR="00745B7F" w:rsidRPr="001F2261">
              <w:rPr>
                <w:rStyle w:val="Hyperlink"/>
              </w:rPr>
              <w:t>https://eurasian-journals.com/index.php/etjas/index</w:t>
            </w:r>
          </w:hyperlink>
          <w:r w:rsidR="00745B7F">
            <w:t xml:space="preserve"> </w:t>
          </w:r>
        </w:p>
      </w:tc>
      <w:tc>
        <w:tcPr>
          <w:tcW w:w="1827" w:type="dxa"/>
          <w:vAlign w:val="center"/>
        </w:tcPr>
        <w:p w14:paraId="7AAE7238" w14:textId="16A57129" w:rsidR="00B66BA6" w:rsidRPr="00B66BA6" w:rsidRDefault="00B66BA6" w:rsidP="00B66BA6">
          <w:pPr>
            <w:tabs>
              <w:tab w:val="center" w:pos="4536"/>
              <w:tab w:val="right" w:pos="9072"/>
            </w:tabs>
            <w:jc w:val="center"/>
            <w:rPr>
              <w:rFonts w:eastAsia="Times New Roman"/>
              <w:sz w:val="19"/>
              <w:szCs w:val="19"/>
              <w:lang w:val="fr-FR"/>
            </w:rPr>
          </w:pPr>
          <w:r w:rsidRPr="00B66BA6">
            <w:rPr>
              <w:rFonts w:eastAsia="Times New Roman"/>
              <w:sz w:val="19"/>
              <w:szCs w:val="19"/>
              <w:lang w:val="fr-FR"/>
            </w:rPr>
            <w:t>www.easd-ed</w:t>
          </w:r>
          <w:r>
            <w:rPr>
              <w:rFonts w:eastAsia="Times New Roman"/>
              <w:sz w:val="19"/>
              <w:szCs w:val="19"/>
              <w:lang w:val="fr-FR"/>
            </w:rPr>
            <w:t>u</w:t>
          </w:r>
          <w:r w:rsidRPr="00B66BA6">
            <w:rPr>
              <w:rFonts w:eastAsia="Times New Roman"/>
              <w:sz w:val="19"/>
              <w:szCs w:val="19"/>
              <w:lang w:val="fr-FR"/>
            </w:rPr>
            <w:t>.com</w:t>
          </w:r>
        </w:p>
      </w:tc>
    </w:tr>
  </w:tbl>
  <w:bookmarkEnd w:id="1"/>
  <w:p w14:paraId="54874822" w14:textId="77777777" w:rsidR="00556A99" w:rsidRPr="00B622D1" w:rsidRDefault="00796815" w:rsidP="00B622D1">
    <w:pPr>
      <w:pStyle w:val="a3"/>
      <w:rPr>
        <w:lang w:val="id-ID"/>
      </w:rPr>
    </w:pPr>
    <w:r w:rsidRPr="00B66BA6">
      <w:rPr>
        <w:noProof/>
        <w:color w:val="006600"/>
      </w:rPr>
      <mc:AlternateContent>
        <mc:Choice Requires="wps">
          <w:drawing>
            <wp:anchor distT="0" distB="0" distL="114300" distR="114300" simplePos="0" relativeHeight="251659264" behindDoc="0" locked="0" layoutInCell="1" allowOverlap="1" wp14:anchorId="562A5BFB" wp14:editId="09F1BA59">
              <wp:simplePos x="0" y="0"/>
              <wp:positionH relativeFrom="column">
                <wp:posOffset>4606</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rgbClr val="006600"/>
                        </a:solidFill>
                        <a:prstDash val="solid"/>
                        <a:miter lim="800000"/>
                      </a:ln>
                      <a:effectLst/>
                    </wps:spPr>
                    <wps:bodyPr/>
                  </wps:wsp>
                </a:graphicData>
              </a:graphic>
            </wp:anchor>
          </w:drawing>
        </mc:Choice>
        <mc:Fallback>
          <w:pict>
            <v:line w14:anchorId="4FFF5536"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5.1pt" to="452.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" strokecolor="#06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2564F2"/>
    <w:rsid w:val="00263989"/>
    <w:rsid w:val="002B6FC1"/>
    <w:rsid w:val="003A0E3F"/>
    <w:rsid w:val="004E1A9E"/>
    <w:rsid w:val="0052779B"/>
    <w:rsid w:val="00555EEC"/>
    <w:rsid w:val="00556A99"/>
    <w:rsid w:val="005F21A5"/>
    <w:rsid w:val="00600156"/>
    <w:rsid w:val="006503F6"/>
    <w:rsid w:val="006C1B50"/>
    <w:rsid w:val="00741CB4"/>
    <w:rsid w:val="00745B7F"/>
    <w:rsid w:val="00796815"/>
    <w:rsid w:val="007A2482"/>
    <w:rsid w:val="00943B77"/>
    <w:rsid w:val="00974B00"/>
    <w:rsid w:val="009827F4"/>
    <w:rsid w:val="00AE3557"/>
    <w:rsid w:val="00B13562"/>
    <w:rsid w:val="00B66BA6"/>
    <w:rsid w:val="00B87B02"/>
    <w:rsid w:val="00B90001"/>
    <w:rsid w:val="00BB1CF8"/>
    <w:rsid w:val="00C267B2"/>
    <w:rsid w:val="00C40E89"/>
    <w:rsid w:val="00C5135A"/>
    <w:rsid w:val="00CB4555"/>
    <w:rsid w:val="00CE4404"/>
    <w:rsid w:val="00DC261E"/>
    <w:rsid w:val="00EC37B9"/>
    <w:rsid w:val="00F11EB1"/>
    <w:rsid w:val="00FB2025"/>
    <w:rsid w:val="00FD6DE6"/>
    <w:rsid w:val="00FE3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B66BA6"/>
    <w:pPr>
      <w:spacing w:after="0" w:line="240" w:lineRule="auto"/>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C40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zkan@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eurasian-journals.com/index.php/etjas/index"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1479</Words>
  <Characters>7561</Characters>
  <Application>Microsoft Office Word</Application>
  <DocSecurity>0</DocSecurity>
  <Lines>154</Lines>
  <Paragraphs>108</Paragraphs>
  <ScaleCrop>false</ScaleCrop>
  <HeadingPairs>
    <vt:vector size="2" baseType="variant">
      <vt:variant>
        <vt:lpstr>العنوان</vt:lpstr>
      </vt:variant>
      <vt:variant>
        <vt:i4>1</vt:i4>
      </vt:variant>
    </vt:vector>
  </HeadingPairs>
  <TitlesOfParts>
    <vt:vector size="1" baseType="lpstr">
      <vt:lpstr>EJHER</vt:lpstr>
    </vt:vector>
  </TitlesOfParts>
  <Company>African Journal of Advanced Studies in Humanities and Social Sciences (AJASHSS)</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EJTAS</dc:title>
  <dc:subject/>
  <dc:creator>Abdussalam</dc:creator>
  <cp:keywords/>
  <dc:description/>
  <cp:lastModifiedBy>Abdussalam Ali Ahmed</cp:lastModifiedBy>
  <cp:revision>17</cp:revision>
  <dcterms:created xsi:type="dcterms:W3CDTF">2022-10-06T23:29:00Z</dcterms:created>
  <dcterms:modified xsi:type="dcterms:W3CDTF">2025-02-09T09:51:00Z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